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14D6" w:rsidRDefault="00D814D6" w:rsidP="00D814D6"/>
    <w:p w:rsidR="00D814D6" w:rsidRPr="0095097E" w:rsidRDefault="00D814D6" w:rsidP="00D814D6">
      <w:pPr>
        <w:rPr>
          <w:rFonts w:cstheme="minorHAnsi"/>
          <w:b/>
          <w:sz w:val="20"/>
          <w:szCs w:val="20"/>
        </w:rPr>
      </w:pPr>
      <w:r w:rsidRPr="0095097E">
        <w:rPr>
          <w:rFonts w:cstheme="minorHAnsi"/>
          <w:sz w:val="20"/>
          <w:szCs w:val="20"/>
        </w:rPr>
        <w:t xml:space="preserve">Klasa: 035-01/18-01                                                                                         </w:t>
      </w:r>
    </w:p>
    <w:p w:rsidR="00D814D6" w:rsidRPr="0095097E" w:rsidRDefault="00D814D6" w:rsidP="00D814D6">
      <w:pPr>
        <w:jc w:val="both"/>
        <w:rPr>
          <w:rFonts w:cstheme="minorHAnsi"/>
          <w:sz w:val="20"/>
          <w:szCs w:val="20"/>
        </w:rPr>
      </w:pPr>
      <w:proofErr w:type="spellStart"/>
      <w:r>
        <w:rPr>
          <w:rFonts w:cstheme="minorHAnsi"/>
          <w:sz w:val="20"/>
          <w:szCs w:val="20"/>
        </w:rPr>
        <w:t>Urbroj</w:t>
      </w:r>
      <w:proofErr w:type="spellEnd"/>
      <w:r>
        <w:rPr>
          <w:rFonts w:cstheme="minorHAnsi"/>
          <w:sz w:val="20"/>
          <w:szCs w:val="20"/>
        </w:rPr>
        <w:t>: 2158/58-01-19-165</w:t>
      </w:r>
    </w:p>
    <w:p w:rsidR="00D814D6" w:rsidRDefault="00D814D6" w:rsidP="00D814D6">
      <w:pPr>
        <w:rPr>
          <w:rFonts w:ascii="Times New Roman" w:hAnsi="Times New Roman" w:cs="Times New Roman"/>
          <w:sz w:val="24"/>
          <w:szCs w:val="24"/>
        </w:rPr>
      </w:pPr>
      <w:r>
        <w:rPr>
          <w:rFonts w:cstheme="minorHAnsi"/>
          <w:sz w:val="20"/>
          <w:szCs w:val="20"/>
        </w:rPr>
        <w:t>Osijek, 10</w:t>
      </w:r>
      <w:r>
        <w:rPr>
          <w:rFonts w:cstheme="minorHAnsi"/>
          <w:sz w:val="20"/>
          <w:szCs w:val="20"/>
        </w:rPr>
        <w:t>. lipnja</w:t>
      </w:r>
      <w:r w:rsidRPr="0095097E">
        <w:rPr>
          <w:rFonts w:cstheme="minorHAnsi"/>
          <w:sz w:val="20"/>
          <w:szCs w:val="20"/>
        </w:rPr>
        <w:t xml:space="preserve"> 2019. godine</w:t>
      </w:r>
    </w:p>
    <w:p w:rsidR="00D814D6" w:rsidRDefault="00D814D6" w:rsidP="00D814D6"/>
    <w:p w:rsidR="00D814D6" w:rsidRDefault="00D814D6" w:rsidP="00D814D6">
      <w:pPr>
        <w:rPr>
          <w:b/>
          <w:sz w:val="26"/>
          <w:szCs w:val="26"/>
        </w:rPr>
      </w:pPr>
      <w:r w:rsidRPr="00501E3D">
        <w:rPr>
          <w:b/>
          <w:sz w:val="26"/>
          <w:szCs w:val="26"/>
        </w:rPr>
        <w:t>Predmet: Uspješno provedene radionice u sklopu projekta „Mala škola tehničkih aktivnosti u Čepinu, 2019.“</w:t>
      </w:r>
    </w:p>
    <w:p w:rsidR="00D814D6" w:rsidRDefault="00D814D6" w:rsidP="00D814D6">
      <w:pPr>
        <w:rPr>
          <w:b/>
          <w:sz w:val="26"/>
          <w:szCs w:val="26"/>
        </w:rPr>
      </w:pPr>
    </w:p>
    <w:p w:rsidR="00D814D6" w:rsidRPr="002F51DC" w:rsidRDefault="00D814D6" w:rsidP="00D814D6">
      <w:pPr>
        <w:jc w:val="both"/>
        <w:rPr>
          <w:rFonts w:ascii="Times New Roman" w:hAnsi="Times New Roman"/>
          <w:szCs w:val="24"/>
        </w:rPr>
      </w:pPr>
      <w:r>
        <w:t>Projekt „Mala škola tehničkih aktivnosti u Čepinu, 2019.“  bavi se rješavanjem problema potreba učenika osnovnih škola s područja Općine Čepin s izraženom voljom da se u svoje slobodno vrijeme bave tehničkim aktivnostima. Projekt će omogućiti sudjelovanje više od 350 učenika u izvannastavnim tehničkim aktivnostima iz područja tehnike, savladavanje novih tehnologija i izražavanje kroz inventivni rad. Aktivnosti projekta su usmjerene ka stjecanju novih praktičnih znanja i vještina te podizanju razine kompetencije kod učenika.</w:t>
      </w:r>
    </w:p>
    <w:p w:rsidR="00D814D6" w:rsidRDefault="00D814D6" w:rsidP="00D814D6">
      <w:pPr>
        <w:jc w:val="both"/>
      </w:pPr>
      <w:r>
        <w:t>Dana 06. i 07. lipnja</w:t>
      </w:r>
      <w:r>
        <w:t xml:space="preserve"> 2019. godine u prostorijama Osnovne škole </w:t>
      </w:r>
      <w:r>
        <w:t>Vladimira Nazora</w:t>
      </w:r>
      <w:r>
        <w:t xml:space="preserve"> provedene su sljedeće radionice tehničke kulture: Stop – Trik Animacija, Automatika – </w:t>
      </w:r>
      <w:proofErr w:type="spellStart"/>
      <w:r>
        <w:t>Arduino</w:t>
      </w:r>
      <w:proofErr w:type="spellEnd"/>
      <w:r>
        <w:t xml:space="preserve">, Robotika, Modelarstvo, Fotografija, 3D modeliranje i </w:t>
      </w:r>
      <w:proofErr w:type="spellStart"/>
      <w:r>
        <w:t>printanje</w:t>
      </w:r>
      <w:proofErr w:type="spellEnd"/>
      <w:r>
        <w:t xml:space="preserve">, Elektronika i </w:t>
      </w:r>
      <w:proofErr w:type="spellStart"/>
      <w:r>
        <w:t>Dronovi</w:t>
      </w:r>
      <w:proofErr w:type="spellEnd"/>
      <w:r>
        <w:t xml:space="preserve">. Sve radionice su bile u trajanju od četiri školska sata. </w:t>
      </w:r>
    </w:p>
    <w:p w:rsidR="00D814D6" w:rsidRDefault="00D814D6" w:rsidP="00D814D6">
      <w:pPr>
        <w:jc w:val="both"/>
      </w:pPr>
      <w:r>
        <w:t>Odaziv učenika na navedenim radionica bio je velik, a sudjelovalo ih je više od</w:t>
      </w:r>
      <w:r>
        <w:t xml:space="preserve"> 50</w:t>
      </w:r>
      <w:r>
        <w:t xml:space="preserve">. Učenici su stekli nova znanja i vještine u području spajanju strujnih krugova, programiranju pokreta robota, izrađivali su razne tehničke tvorevine od </w:t>
      </w:r>
      <w:proofErr w:type="spellStart"/>
      <w:r>
        <w:t>šper</w:t>
      </w:r>
      <w:proofErr w:type="spellEnd"/>
      <w:r>
        <w:t xml:space="preserve"> ploča, modelirali i printali svoje 3D uzorke, naučili osnove fotografije, </w:t>
      </w:r>
      <w:proofErr w:type="spellStart"/>
      <w:r>
        <w:t>dronova</w:t>
      </w:r>
      <w:proofErr w:type="spellEnd"/>
      <w:r>
        <w:t xml:space="preserve"> i stop – trik animacije. </w:t>
      </w:r>
    </w:p>
    <w:p w:rsidR="00D814D6" w:rsidRDefault="00D814D6" w:rsidP="00D814D6">
      <w:pPr>
        <w:jc w:val="both"/>
      </w:pPr>
      <w:r>
        <w:t>Ovim putem želimo se zahvaliti Općini Čepin i Osječko-baranjskoj županiji na financiranju projekta te</w:t>
      </w:r>
      <w:r>
        <w:t xml:space="preserve"> Osnovnoj školi Vladimira Nazora</w:t>
      </w:r>
      <w:r>
        <w:t xml:space="preserve"> što su omogućili prostor i animirali učenike za provedbu radionica. </w:t>
      </w:r>
    </w:p>
    <w:p w:rsidR="00D814D6" w:rsidRDefault="00D814D6" w:rsidP="00D814D6">
      <w:pPr>
        <w:jc w:val="both"/>
      </w:pPr>
    </w:p>
    <w:p w:rsidR="00D814D6" w:rsidRDefault="00D814D6" w:rsidP="00D814D6">
      <w:pPr>
        <w:jc w:val="both"/>
      </w:pPr>
      <w:r>
        <w:t xml:space="preserve">S Poštovanjem, </w:t>
      </w:r>
    </w:p>
    <w:p w:rsidR="00D814D6" w:rsidRDefault="00D814D6" w:rsidP="00D814D6">
      <w:pPr>
        <w:jc w:val="right"/>
      </w:pPr>
      <w:r>
        <w:t>Voditelj Centra tehničke kulture OBŽ</w:t>
      </w:r>
    </w:p>
    <w:p w:rsidR="00D814D6" w:rsidRDefault="00D814D6" w:rsidP="00D814D6">
      <w:pPr>
        <w:jc w:val="right"/>
      </w:pPr>
      <w:r>
        <w:t xml:space="preserve">Hrvoje Kereta, </w:t>
      </w:r>
      <w:proofErr w:type="spellStart"/>
      <w:r>
        <w:t>mag.ing.agr</w:t>
      </w:r>
      <w:proofErr w:type="spellEnd"/>
      <w:r>
        <w:t>.</w:t>
      </w:r>
    </w:p>
    <w:p w:rsidR="00D814D6" w:rsidRPr="00C91C44" w:rsidRDefault="00D814D6" w:rsidP="00D814D6"/>
    <w:p w:rsidR="00BF6F8D" w:rsidRDefault="00D814D6">
      <w:r w:rsidRPr="00D814D6">
        <w:rPr>
          <w:noProof/>
        </w:rPr>
        <w:lastRenderedPageBreak/>
        <w:drawing>
          <wp:inline distT="0" distB="0" distL="0" distR="0">
            <wp:extent cx="5760097" cy="3797935"/>
            <wp:effectExtent l="0" t="0" r="0" b="0"/>
            <wp:docPr id="4" name="Slika 4" descr="W:\ztk obz\Natječaji - projekti\2019\Općina Čepin\Općina Čepin\Provedba\Radionice OŠ Vladimira Nazora\Fotografije\WP_20190606_09_55_29_Ri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:\ztk obz\Natječaji - projekti\2019\Općina Čepin\Općina Čepin\Provedba\Radionice OŠ Vladimira Nazora\Fotografije\WP_20190606_09_55_29_Rich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68" cy="3798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4D6" w:rsidRDefault="00D814D6">
      <w:r w:rsidRPr="00D814D6">
        <w:rPr>
          <w:noProof/>
        </w:rPr>
        <w:drawing>
          <wp:inline distT="0" distB="0" distL="0" distR="0">
            <wp:extent cx="5686425" cy="3924300"/>
            <wp:effectExtent l="0" t="0" r="9525" b="0"/>
            <wp:docPr id="6" name="Slika 6" descr="W:\ztk obz\Natječaji - projekti\2019\Općina Čepin\Općina Čepin\Provedba\Radionice OŠ Vladimira Nazora\Fotografije\62258295_474374856666756_812918935968651673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:\ztk obz\Natječaji - projekti\2019\Općina Čepin\Općina Čepin\Provedba\Radionice OŠ Vladimira Nazora\Fotografije\62258295_474374856666756_8129189359686516736_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646" cy="3926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4D6" w:rsidRDefault="00D814D6" w:rsidP="00D814D6">
      <w:r w:rsidRPr="00D814D6">
        <w:rPr>
          <w:noProof/>
        </w:rPr>
        <w:lastRenderedPageBreak/>
        <w:drawing>
          <wp:inline distT="0" distB="0" distL="0" distR="0">
            <wp:extent cx="5760097" cy="3514725"/>
            <wp:effectExtent l="0" t="0" r="0" b="0"/>
            <wp:docPr id="7" name="Slika 7" descr="W:\ztk obz\Natječaji - projekti\2019\Općina Čepin\Općina Čepin\Provedba\Radionice OŠ Vladimira Nazora\Fotografije\WP_20190607_11_13_52_Ri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:\ztk obz\Natječaji - projekti\2019\Općina Čepin\Općina Čepin\Provedba\Radionice OŠ Vladimira Nazora\Fotografije\WP_20190607_11_13_52_Rich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44" cy="351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4D6" w:rsidRPr="00D814D6" w:rsidRDefault="00D814D6" w:rsidP="00D814D6">
      <w:pPr>
        <w:tabs>
          <w:tab w:val="left" w:pos="1890"/>
        </w:tabs>
      </w:pPr>
      <w:r>
        <w:tab/>
      </w:r>
      <w:r w:rsidRPr="00D814D6">
        <w:rPr>
          <w:noProof/>
        </w:rPr>
        <w:drawing>
          <wp:inline distT="0" distB="0" distL="0" distR="0">
            <wp:extent cx="5724525" cy="3665855"/>
            <wp:effectExtent l="0" t="0" r="9525" b="0"/>
            <wp:docPr id="8" name="Slika 8" descr="W:\ztk obz\Natječaji - projekti\2019\Općina Čepin\Općina Čepin\Provedba\Radionice OŠ Vladimira Nazora\Fotografije\62362650_850184165380393_22575908898891366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:\ztk obz\Natječaji - projekti\2019\Općina Čepin\Općina Čepin\Provedba\Radionice OŠ Vladimira Nazora\Fotografije\62362650_850184165380393_2257590889889136640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030" cy="3675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814D6" w:rsidRPr="00D814D6" w:rsidSect="00985B2A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39C6" w:rsidRDefault="00D814D6" w:rsidP="0021520F">
    <w:pPr>
      <w:pStyle w:val="Podnoje"/>
      <w:pBdr>
        <w:bottom w:val="single" w:sz="4" w:space="1" w:color="auto"/>
      </w:pBdr>
      <w:ind w:left="-142"/>
      <w:rPr>
        <w:sz w:val="18"/>
        <w:szCs w:val="18"/>
      </w:rPr>
    </w:pPr>
    <w:bookmarkStart w:id="1" w:name="OLE_LINK3"/>
    <w:bookmarkStart w:id="2" w:name="OLE_LINK4"/>
  </w:p>
  <w:p w:rsidR="002939C6" w:rsidRPr="00E6668E" w:rsidRDefault="00D814D6" w:rsidP="0021520F">
    <w:pPr>
      <w:pStyle w:val="Podnoje"/>
      <w:ind w:left="-142"/>
      <w:jc w:val="center"/>
      <w:rPr>
        <w:sz w:val="18"/>
        <w:szCs w:val="18"/>
      </w:rPr>
    </w:pPr>
    <w:r>
      <w:rPr>
        <w:sz w:val="18"/>
        <w:szCs w:val="18"/>
      </w:rPr>
      <w:t>Trg Jurja Križanića 1</w:t>
    </w:r>
    <w:r w:rsidRPr="00E6668E">
      <w:rPr>
        <w:sz w:val="18"/>
        <w:szCs w:val="18"/>
      </w:rPr>
      <w:t xml:space="preserve"> ·</w:t>
    </w:r>
    <w:r>
      <w:rPr>
        <w:sz w:val="18"/>
        <w:szCs w:val="18"/>
      </w:rPr>
      <w:t>tel:031/212-677</w:t>
    </w:r>
    <w:r w:rsidRPr="00E6668E">
      <w:rPr>
        <w:sz w:val="18"/>
        <w:szCs w:val="18"/>
      </w:rPr>
      <w:t xml:space="preserve"> ·</w:t>
    </w:r>
    <w:r>
      <w:rPr>
        <w:sz w:val="18"/>
        <w:szCs w:val="18"/>
      </w:rPr>
      <w:t>fax:031/208-242</w:t>
    </w:r>
    <w:r w:rsidRPr="00E6668E">
      <w:rPr>
        <w:sz w:val="18"/>
        <w:szCs w:val="18"/>
      </w:rPr>
      <w:t xml:space="preserve"> ·</w:t>
    </w:r>
    <w:r>
      <w:rPr>
        <w:sz w:val="18"/>
        <w:szCs w:val="18"/>
      </w:rPr>
      <w:t>OIB:17978467235</w:t>
    </w:r>
    <w:r w:rsidRPr="00E6668E">
      <w:rPr>
        <w:sz w:val="18"/>
        <w:szCs w:val="18"/>
      </w:rPr>
      <w:t xml:space="preserve"> ·</w:t>
    </w:r>
    <w:r>
      <w:rPr>
        <w:sz w:val="18"/>
        <w:szCs w:val="18"/>
      </w:rPr>
      <w:t>IBAN: HR8123400091110033888</w:t>
    </w:r>
    <w:r>
      <w:rPr>
        <w:sz w:val="18"/>
        <w:szCs w:val="18"/>
      </w:rPr>
      <w:br/>
      <w:t>www.tehnika-osijek.hr</w:t>
    </w:r>
    <w:r w:rsidRPr="00E6668E">
      <w:rPr>
        <w:sz w:val="18"/>
        <w:szCs w:val="18"/>
      </w:rPr>
      <w:t xml:space="preserve"> · </w:t>
    </w:r>
    <w:r>
      <w:rPr>
        <w:sz w:val="18"/>
        <w:szCs w:val="18"/>
      </w:rPr>
      <w:t>info@tehnika-osijek.hr</w:t>
    </w:r>
    <w:bookmarkEnd w:id="1"/>
    <w:bookmarkEnd w:id="2"/>
  </w:p>
  <w:p w:rsidR="002939C6" w:rsidRDefault="00D814D6">
    <w:pPr>
      <w:pStyle w:val="Podnoje"/>
    </w:pPr>
  </w:p>
  <w:p w:rsidR="002939C6" w:rsidRDefault="00D814D6">
    <w:pPr>
      <w:pStyle w:val="Podnoje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39C6" w:rsidRDefault="00D814D6" w:rsidP="0021520F">
    <w:pPr>
      <w:pStyle w:val="Zaglavlje"/>
      <w:pBdr>
        <w:bottom w:val="single" w:sz="4" w:space="1" w:color="auto"/>
      </w:pBdr>
    </w:pPr>
    <w:r>
      <w:rPr>
        <w:noProof/>
      </w:rPr>
      <w:drawing>
        <wp:inline distT="0" distB="0" distL="0" distR="0" wp14:anchorId="32A150D0" wp14:editId="71A5FC99">
          <wp:extent cx="5876925" cy="857885"/>
          <wp:effectExtent l="0" t="0" r="9525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71384" cy="8862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14D6"/>
    <w:rsid w:val="00BF6F8D"/>
    <w:rsid w:val="00D814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382D319-1981-4F24-BE0A-2CE7FBE5EF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814D6"/>
    <w:pPr>
      <w:spacing w:after="200" w:line="276" w:lineRule="auto"/>
    </w:pPr>
    <w:rPr>
      <w:rFonts w:eastAsiaTheme="minorEastAsia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D814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D814D6"/>
    <w:rPr>
      <w:rFonts w:eastAsiaTheme="minorEastAsia"/>
      <w:lang w:eastAsia="hr-HR"/>
    </w:rPr>
  </w:style>
  <w:style w:type="paragraph" w:styleId="Podnoje">
    <w:name w:val="footer"/>
    <w:basedOn w:val="Normal"/>
    <w:link w:val="PodnojeChar"/>
    <w:uiPriority w:val="99"/>
    <w:unhideWhenUsed/>
    <w:rsid w:val="00D814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D814D6"/>
    <w:rPr>
      <w:rFonts w:eastAsiaTheme="minorEastAsia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264</Words>
  <Characters>1506</Characters>
  <Application>Microsoft Office Word</Application>
  <DocSecurity>0</DocSecurity>
  <Lines>12</Lines>
  <Paragraphs>3</Paragraphs>
  <ScaleCrop>false</ScaleCrop>
  <Company/>
  <LinksUpToDate>false</LinksUpToDate>
  <CharactersWithSpaces>1767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korisnik</dc:creator>
  <cp:keywords/>
  <dc:description/>
  <cp:lastModifiedBy>Windows korisnik</cp:lastModifiedBy>
  <cp:revision>1</cp:revision>
  <dcterms:created xsi:type="dcterms:W3CDTF">2019-06-10T06:16:00Z</dcterms:created>
  <dcterms:modified xsi:type="dcterms:W3CDTF">2019-06-10T06:23:00Z</dcterms:modified>
</cp:coreProperties>
</file>